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214FE" w14:textId="77777777" w:rsidR="0073332C" w:rsidRPr="00964BBE" w:rsidRDefault="00964BBE">
      <w:pPr>
        <w:rPr>
          <w:b/>
        </w:rPr>
      </w:pPr>
      <w:proofErr w:type="spellStart"/>
      <w:r w:rsidRPr="00964BBE">
        <w:rPr>
          <w:b/>
        </w:rPr>
        <w:t>Pg</w:t>
      </w:r>
      <w:proofErr w:type="spellEnd"/>
      <w:r w:rsidRPr="00964BBE">
        <w:rPr>
          <w:b/>
        </w:rPr>
        <w:t xml:space="preserve"> 456 Standardized Test Practice:</w:t>
      </w:r>
    </w:p>
    <w:p w14:paraId="6F2C4650" w14:textId="77777777" w:rsidR="00964BBE" w:rsidRDefault="00964BBE" w:rsidP="00964BBE">
      <w:pPr>
        <w:pStyle w:val="ListParagraph"/>
        <w:numPr>
          <w:ilvl w:val="0"/>
          <w:numId w:val="1"/>
        </w:numPr>
      </w:pPr>
      <w:r>
        <w:t>D</w:t>
      </w:r>
    </w:p>
    <w:p w14:paraId="10925670" w14:textId="77777777" w:rsidR="00964BBE" w:rsidRDefault="00964BBE" w:rsidP="00964BBE">
      <w:pPr>
        <w:pStyle w:val="ListParagraph"/>
        <w:numPr>
          <w:ilvl w:val="0"/>
          <w:numId w:val="1"/>
        </w:numPr>
      </w:pPr>
      <w:r>
        <w:t>G</w:t>
      </w:r>
    </w:p>
    <w:p w14:paraId="590AC567" w14:textId="77777777" w:rsidR="00964BBE" w:rsidRDefault="00964BBE" w:rsidP="00964BBE">
      <w:pPr>
        <w:pStyle w:val="ListParagraph"/>
        <w:numPr>
          <w:ilvl w:val="0"/>
          <w:numId w:val="1"/>
        </w:numPr>
      </w:pPr>
      <w:r>
        <w:t>D</w:t>
      </w:r>
    </w:p>
    <w:p w14:paraId="0D43DB89" w14:textId="77777777" w:rsidR="00964BBE" w:rsidRDefault="00964BBE" w:rsidP="00964BBE">
      <w:pPr>
        <w:pStyle w:val="ListParagraph"/>
        <w:numPr>
          <w:ilvl w:val="0"/>
          <w:numId w:val="1"/>
        </w:numPr>
      </w:pPr>
      <w:r>
        <w:t>G</w:t>
      </w:r>
    </w:p>
    <w:p w14:paraId="7F49C572" w14:textId="77777777" w:rsidR="00964BBE" w:rsidRDefault="00964BBE" w:rsidP="00964BBE">
      <w:pPr>
        <w:pStyle w:val="ListParagraph"/>
        <w:numPr>
          <w:ilvl w:val="0"/>
          <w:numId w:val="1"/>
        </w:numPr>
      </w:pPr>
      <w:r>
        <w:t>B</w:t>
      </w:r>
    </w:p>
    <w:p w14:paraId="4C28ACD6" w14:textId="77777777" w:rsidR="00964BBE" w:rsidRDefault="00964BBE" w:rsidP="00964BBE">
      <w:pPr>
        <w:pStyle w:val="ListParagraph"/>
        <w:numPr>
          <w:ilvl w:val="0"/>
          <w:numId w:val="1"/>
        </w:numPr>
      </w:pPr>
      <w:r>
        <w:t>G</w:t>
      </w:r>
    </w:p>
    <w:p w14:paraId="4F7B627C" w14:textId="77777777" w:rsidR="00964BBE" w:rsidRDefault="00964BBE" w:rsidP="00964BBE">
      <w:pPr>
        <w:pStyle w:val="ListParagraph"/>
        <w:numPr>
          <w:ilvl w:val="0"/>
          <w:numId w:val="1"/>
        </w:numPr>
      </w:pPr>
      <w:r>
        <w:t>C</w:t>
      </w:r>
    </w:p>
    <w:p w14:paraId="4B7E1998" w14:textId="77777777" w:rsidR="00964BBE" w:rsidRDefault="00964BBE" w:rsidP="00964BBE">
      <w:pPr>
        <w:pStyle w:val="ListParagraph"/>
        <w:numPr>
          <w:ilvl w:val="0"/>
          <w:numId w:val="1"/>
        </w:numPr>
      </w:pPr>
      <w:r>
        <w:t>120</w:t>
      </w:r>
    </w:p>
    <w:p w14:paraId="3FA8C14C" w14:textId="77777777" w:rsidR="00964BBE" w:rsidRDefault="00964BBE" w:rsidP="00964BBE">
      <w:pPr>
        <w:pStyle w:val="ListParagraph"/>
        <w:numPr>
          <w:ilvl w:val="0"/>
          <w:numId w:val="1"/>
        </w:numPr>
      </w:pPr>
      <w:r>
        <w:t>(6, -3)</w:t>
      </w:r>
    </w:p>
    <w:p w14:paraId="480C5BB9" w14:textId="77777777" w:rsidR="00964BBE" w:rsidRDefault="00964BBE" w:rsidP="00964BBE">
      <w:pPr>
        <w:pStyle w:val="ListParagraph"/>
        <w:numPr>
          <w:ilvl w:val="0"/>
          <w:numId w:val="1"/>
        </w:numPr>
      </w:pPr>
      <w:r>
        <w:t>The parallelogram is a square or a rhombus</w:t>
      </w:r>
    </w:p>
    <w:p w14:paraId="1D279D41" w14:textId="77777777" w:rsidR="00964BBE" w:rsidRDefault="00964BBE" w:rsidP="00964BBE">
      <w:pPr>
        <w:pStyle w:val="ListParagraph"/>
        <w:numPr>
          <w:ilvl w:val="0"/>
          <w:numId w:val="1"/>
        </w:numPr>
      </w:pPr>
      <w:r>
        <w:t>The conclusion is valid, Law of Detachment</w:t>
      </w:r>
    </w:p>
    <w:p w14:paraId="13C88050" w14:textId="77777777" w:rsidR="00964BBE" w:rsidRDefault="00964BBE" w:rsidP="00964BBE">
      <w:pPr>
        <w:pStyle w:val="ListParagraph"/>
        <w:numPr>
          <w:ilvl w:val="0"/>
          <w:numId w:val="1"/>
        </w:numPr>
      </w:pPr>
      <w:r>
        <w:t>3</w:t>
      </w:r>
    </w:p>
    <w:p w14:paraId="0DEF2B4C" w14:textId="77777777" w:rsidR="00964BBE" w:rsidRDefault="00964BBE" w:rsidP="00964BBE">
      <w:pPr>
        <w:pStyle w:val="ListParagraph"/>
        <w:numPr>
          <w:ilvl w:val="0"/>
          <w:numId w:val="1"/>
        </w:numPr>
      </w:pPr>
      <w:r>
        <w:t>(1, 2)</w:t>
      </w:r>
    </w:p>
    <w:p w14:paraId="2B5CB8DC" w14:textId="77777777" w:rsidR="00964BBE" w:rsidRDefault="00964BBE" w:rsidP="00964BBE">
      <w:pPr>
        <w:pStyle w:val="ListParagraph"/>
        <w:numPr>
          <w:ilvl w:val="0"/>
          <w:numId w:val="1"/>
        </w:numPr>
      </w:pPr>
      <w:r>
        <w:t xml:space="preserve"> </w:t>
      </w:r>
    </w:p>
    <w:p w14:paraId="1F2C96E2" w14:textId="77777777" w:rsidR="00964BBE" w:rsidRDefault="00964BBE" w:rsidP="00964BBE">
      <w:pPr>
        <w:pStyle w:val="ListParagraph"/>
        <w:numPr>
          <w:ilvl w:val="1"/>
          <w:numId w:val="1"/>
        </w:numPr>
      </w:pPr>
      <w:proofErr w:type="gramStart"/>
      <w:r>
        <w:t>Yes</w:t>
      </w:r>
      <w:proofErr w:type="gramEnd"/>
      <w:r>
        <w:t xml:space="preserve"> the opposite sides are congruent so the figure is a parallelogram</w:t>
      </w:r>
    </w:p>
    <w:p w14:paraId="0CA5101B" w14:textId="77777777" w:rsidR="00964BBE" w:rsidRDefault="00964BBE" w:rsidP="00964BBE">
      <w:pPr>
        <w:pStyle w:val="ListParagraph"/>
        <w:numPr>
          <w:ilvl w:val="1"/>
          <w:numId w:val="1"/>
        </w:numPr>
      </w:pPr>
      <w:r>
        <w:t>No, only one pair of opposite sides is parallel. You would have to show that either 1) the parallel sides are also congruent or 2) the other pair of opposite sides are congruent</w:t>
      </w:r>
    </w:p>
    <w:p w14:paraId="33679189" w14:textId="77777777" w:rsidR="00964BBE" w:rsidRDefault="00964BBE" w:rsidP="00964BBE">
      <w:pPr>
        <w:pStyle w:val="ListParagraph"/>
        <w:numPr>
          <w:ilvl w:val="1"/>
          <w:numId w:val="1"/>
        </w:numPr>
      </w:pPr>
      <w:r>
        <w:t xml:space="preserve">Yes, opposite angles are congruent so the figure is a parallelogram. </w:t>
      </w:r>
    </w:p>
    <w:p w14:paraId="2746F150" w14:textId="77777777" w:rsidR="00964BBE" w:rsidRPr="00964BBE" w:rsidRDefault="00964BBE" w:rsidP="00964BBE">
      <w:pPr>
        <w:rPr>
          <w:b/>
        </w:rPr>
      </w:pPr>
      <w:bookmarkStart w:id="0" w:name="_GoBack"/>
      <w:r w:rsidRPr="00964BBE">
        <w:rPr>
          <w:b/>
        </w:rPr>
        <w:t>Pg. 388 Standardized Test Practice</w:t>
      </w:r>
    </w:p>
    <w:bookmarkEnd w:id="0"/>
    <w:p w14:paraId="67A45AE8" w14:textId="77777777" w:rsidR="00964BBE" w:rsidRDefault="00964BBE" w:rsidP="00964BBE">
      <w:pPr>
        <w:pStyle w:val="ListParagraph"/>
        <w:numPr>
          <w:ilvl w:val="0"/>
          <w:numId w:val="2"/>
        </w:numPr>
      </w:pPr>
      <w:r>
        <w:t>D</w:t>
      </w:r>
    </w:p>
    <w:p w14:paraId="2740761C" w14:textId="77777777" w:rsidR="00964BBE" w:rsidRDefault="00964BBE" w:rsidP="00964BBE">
      <w:pPr>
        <w:pStyle w:val="ListParagraph"/>
        <w:numPr>
          <w:ilvl w:val="0"/>
          <w:numId w:val="2"/>
        </w:numPr>
      </w:pPr>
      <w:r>
        <w:t>J</w:t>
      </w:r>
    </w:p>
    <w:p w14:paraId="6EFFE55D" w14:textId="77777777" w:rsidR="00964BBE" w:rsidRDefault="00964BBE" w:rsidP="00964BBE">
      <w:pPr>
        <w:pStyle w:val="ListParagraph"/>
        <w:numPr>
          <w:ilvl w:val="0"/>
          <w:numId w:val="2"/>
        </w:numPr>
      </w:pPr>
      <w:r>
        <w:t>D</w:t>
      </w:r>
    </w:p>
    <w:p w14:paraId="6A0F0EC7" w14:textId="77777777" w:rsidR="00964BBE" w:rsidRDefault="00964BBE" w:rsidP="00964BBE">
      <w:pPr>
        <w:pStyle w:val="ListParagraph"/>
        <w:numPr>
          <w:ilvl w:val="0"/>
          <w:numId w:val="2"/>
        </w:numPr>
      </w:pPr>
      <w:r>
        <w:t>F</w:t>
      </w:r>
    </w:p>
    <w:p w14:paraId="5EB6DB02" w14:textId="77777777" w:rsidR="00964BBE" w:rsidRDefault="00964BBE" w:rsidP="00964BBE">
      <w:pPr>
        <w:pStyle w:val="ListParagraph"/>
        <w:numPr>
          <w:ilvl w:val="0"/>
          <w:numId w:val="2"/>
        </w:numPr>
      </w:pPr>
      <w:r>
        <w:t>B</w:t>
      </w:r>
    </w:p>
    <w:p w14:paraId="27FCB917" w14:textId="77777777" w:rsidR="00964BBE" w:rsidRDefault="00964BBE" w:rsidP="00964BBE">
      <w:pPr>
        <w:pStyle w:val="ListParagraph"/>
        <w:numPr>
          <w:ilvl w:val="0"/>
          <w:numId w:val="2"/>
        </w:numPr>
      </w:pPr>
      <w:r>
        <w:t>F</w:t>
      </w:r>
    </w:p>
    <w:p w14:paraId="25556745" w14:textId="77777777" w:rsidR="00964BBE" w:rsidRDefault="00964BBE" w:rsidP="00964BBE">
      <w:pPr>
        <w:pStyle w:val="ListParagraph"/>
        <w:numPr>
          <w:ilvl w:val="0"/>
          <w:numId w:val="2"/>
        </w:numPr>
      </w:pPr>
      <w:r>
        <w:t>B</w:t>
      </w:r>
    </w:p>
    <w:p w14:paraId="58679995" w14:textId="77777777" w:rsidR="00964BBE" w:rsidRDefault="00964BBE" w:rsidP="00964BBE">
      <w:pPr>
        <w:pStyle w:val="ListParagraph"/>
        <w:numPr>
          <w:ilvl w:val="0"/>
          <w:numId w:val="2"/>
        </w:numPr>
      </w:pPr>
      <w:r>
        <w:t>H</w:t>
      </w:r>
    </w:p>
    <w:p w14:paraId="197BC8F7" w14:textId="77777777" w:rsidR="00964BBE" w:rsidRDefault="00964BBE" w:rsidP="00964BBE">
      <w:pPr>
        <w:pStyle w:val="ListParagraph"/>
        <w:numPr>
          <w:ilvl w:val="0"/>
          <w:numId w:val="2"/>
        </w:numPr>
      </w:pPr>
      <w:r>
        <w:t>7</w:t>
      </w:r>
    </w:p>
    <w:p w14:paraId="3CD96B6C" w14:textId="77777777" w:rsidR="00964BBE" w:rsidRDefault="00964BBE" w:rsidP="00964BBE">
      <w:pPr>
        <w:pStyle w:val="ListParagraph"/>
        <w:numPr>
          <w:ilvl w:val="0"/>
          <w:numId w:val="2"/>
        </w:numPr>
      </w:pPr>
      <w:r>
        <w:t>(-2/3, 6.67)</w:t>
      </w:r>
    </w:p>
    <w:p w14:paraId="7BFAD0D8" w14:textId="77777777" w:rsidR="00964BBE" w:rsidRDefault="00964BBE" w:rsidP="00964BBE">
      <w:pPr>
        <w:pStyle w:val="ListParagraph"/>
        <w:numPr>
          <w:ilvl w:val="0"/>
          <w:numId w:val="2"/>
        </w:numPr>
      </w:pPr>
      <w:r>
        <w:t>RS, RT, ST</w:t>
      </w:r>
    </w:p>
    <w:p w14:paraId="602ADAAA" w14:textId="77777777" w:rsidR="00964BBE" w:rsidRDefault="00964BBE" w:rsidP="00964BBE">
      <w:pPr>
        <w:pStyle w:val="ListParagraph"/>
        <w:numPr>
          <w:ilvl w:val="0"/>
          <w:numId w:val="2"/>
        </w:numPr>
      </w:pPr>
      <w:r>
        <w:t>They are supplementary. Each pair of adjacent angles forms a linear pair</w:t>
      </w:r>
    </w:p>
    <w:p w14:paraId="671390AF" w14:textId="77777777" w:rsidR="00964BBE" w:rsidRDefault="00964BBE" w:rsidP="00964BBE">
      <w:pPr>
        <w:pStyle w:val="ListParagraph"/>
        <w:numPr>
          <w:ilvl w:val="0"/>
          <w:numId w:val="2"/>
        </w:numPr>
      </w:pPr>
      <w:r>
        <w:t>30 degrees</w:t>
      </w:r>
    </w:p>
    <w:p w14:paraId="74A27D1C" w14:textId="77777777" w:rsidR="00964BBE" w:rsidRDefault="00964BBE" w:rsidP="00964BBE">
      <w:pPr>
        <w:pStyle w:val="ListParagraph"/>
        <w:numPr>
          <w:ilvl w:val="0"/>
          <w:numId w:val="2"/>
        </w:numPr>
      </w:pPr>
      <w:r>
        <w:t>15</w:t>
      </w:r>
    </w:p>
    <w:p w14:paraId="18A69ED3" w14:textId="77777777" w:rsidR="00964BBE" w:rsidRDefault="00964BBE" w:rsidP="00964BBE">
      <w:pPr>
        <w:pStyle w:val="ListParagraph"/>
        <w:numPr>
          <w:ilvl w:val="0"/>
          <w:numId w:val="2"/>
        </w:numPr>
      </w:pPr>
      <w:r>
        <w:t xml:space="preserve"> </w:t>
      </w:r>
    </w:p>
    <w:p w14:paraId="4B27BDAC" w14:textId="77777777" w:rsidR="00964BBE" w:rsidRDefault="00964BBE" w:rsidP="00964BBE">
      <w:pPr>
        <w:pStyle w:val="ListParagraph"/>
        <w:numPr>
          <w:ilvl w:val="1"/>
          <w:numId w:val="2"/>
        </w:numPr>
      </w:pPr>
      <w:r>
        <w:t>13</w:t>
      </w:r>
    </w:p>
    <w:p w14:paraId="4EA45217" w14:textId="77777777" w:rsidR="00964BBE" w:rsidRDefault="00964BBE" w:rsidP="00964BBE">
      <w:pPr>
        <w:pStyle w:val="ListParagraph"/>
        <w:numPr>
          <w:ilvl w:val="1"/>
          <w:numId w:val="2"/>
        </w:numPr>
      </w:pPr>
      <w:r>
        <w:t>16</w:t>
      </w:r>
    </w:p>
    <w:p w14:paraId="10EE17B2" w14:textId="77777777" w:rsidR="00964BBE" w:rsidRDefault="00964BBE" w:rsidP="00964BBE">
      <w:pPr>
        <w:pStyle w:val="ListParagraph"/>
        <w:numPr>
          <w:ilvl w:val="1"/>
          <w:numId w:val="2"/>
        </w:numPr>
      </w:pPr>
      <w:r>
        <w:t>5</w:t>
      </w:r>
    </w:p>
    <w:sectPr w:rsidR="00964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F1469"/>
    <w:multiLevelType w:val="hybridMultilevel"/>
    <w:tmpl w:val="6040E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4B86"/>
    <w:multiLevelType w:val="hybridMultilevel"/>
    <w:tmpl w:val="109C9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E"/>
    <w:rsid w:val="0073332C"/>
    <w:rsid w:val="00763172"/>
    <w:rsid w:val="0096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592D"/>
  <w15:chartTrackingRefBased/>
  <w15:docId w15:val="{BBCEE6D5-D087-4D03-B4FD-2A2CB23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Marques</dc:creator>
  <cp:keywords/>
  <dc:description/>
  <cp:lastModifiedBy>Erin Marques</cp:lastModifiedBy>
  <cp:revision>2</cp:revision>
  <dcterms:created xsi:type="dcterms:W3CDTF">2016-12-08T15:52:00Z</dcterms:created>
  <dcterms:modified xsi:type="dcterms:W3CDTF">2016-12-08T15:52:00Z</dcterms:modified>
</cp:coreProperties>
</file>